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69160" w14:textId="77777777" w:rsidR="00457F1F" w:rsidRDefault="00457F1F" w:rsidP="00457F1F">
      <w:pPr>
        <w:spacing w:line="600" w:lineRule="exact"/>
        <w:jc w:val="left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附件</w:t>
      </w:r>
      <w:r>
        <w:rPr>
          <w:color w:val="333333"/>
          <w:sz w:val="28"/>
          <w:szCs w:val="28"/>
          <w:shd w:val="clear" w:color="auto" w:fill="FFFFFF"/>
        </w:rPr>
        <w:t>1</w:t>
      </w:r>
    </w:p>
    <w:p w14:paraId="2E43D077" w14:textId="77777777" w:rsidR="00457F1F" w:rsidRDefault="00457F1F" w:rsidP="00457F1F">
      <w:pPr>
        <w:spacing w:line="60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车辆服务报价单</w:t>
      </w:r>
    </w:p>
    <w:p w14:paraId="7AA12EBC" w14:textId="77777777" w:rsidR="00457F1F" w:rsidRDefault="00457F1F" w:rsidP="00457F1F">
      <w:pPr>
        <w:spacing w:line="600" w:lineRule="exact"/>
        <w:jc w:val="center"/>
        <w:rPr>
          <w:rFonts w:eastAsia="华文中宋"/>
          <w:sz w:val="44"/>
          <w:szCs w:val="44"/>
        </w:rPr>
      </w:pPr>
    </w:p>
    <w:p w14:paraId="148AD1CB" w14:textId="77777777" w:rsidR="00457F1F" w:rsidRDefault="00457F1F" w:rsidP="00457F1F">
      <w:pPr>
        <w:spacing w:line="600" w:lineRule="exac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报价单位（盖章）：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1394"/>
        <w:gridCol w:w="1551"/>
        <w:gridCol w:w="1946"/>
        <w:gridCol w:w="1658"/>
      </w:tblGrid>
      <w:tr w:rsidR="00457F1F" w14:paraId="14B3E161" w14:textId="77777777" w:rsidTr="005750DE">
        <w:trPr>
          <w:trHeight w:val="764"/>
        </w:trPr>
        <w:tc>
          <w:tcPr>
            <w:tcW w:w="1895" w:type="dxa"/>
            <w:vAlign w:val="center"/>
          </w:tcPr>
          <w:p w14:paraId="2C9F1703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车辆类别</w:t>
            </w:r>
          </w:p>
        </w:tc>
        <w:tc>
          <w:tcPr>
            <w:tcW w:w="1453" w:type="dxa"/>
          </w:tcPr>
          <w:p w14:paraId="6E42A5C1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承诺提供</w:t>
            </w:r>
          </w:p>
          <w:p w14:paraId="0DDDCAE3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数量</w:t>
            </w:r>
            <w:r>
              <w:rPr>
                <w:rFonts w:eastAsia="仿宋_GB2312" w:hint="eastAsia"/>
                <w:sz w:val="24"/>
              </w:rPr>
              <w:t>（辆）</w:t>
            </w:r>
          </w:p>
        </w:tc>
        <w:tc>
          <w:tcPr>
            <w:tcW w:w="1620" w:type="dxa"/>
            <w:vAlign w:val="center"/>
          </w:tcPr>
          <w:p w14:paraId="10BD1DFD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单价上限</w:t>
            </w:r>
          </w:p>
          <w:p w14:paraId="42343D3D" w14:textId="77777777" w:rsidR="00457F1F" w:rsidRDefault="00457F1F" w:rsidP="005750DE"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（元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辆</w:t>
            </w:r>
            <w:r>
              <w:rPr>
                <w:rFonts w:eastAsia="仿宋_GB2312"/>
                <w:sz w:val="24"/>
              </w:rPr>
              <w:t>·</w:t>
            </w:r>
            <w:r>
              <w:rPr>
                <w:rFonts w:eastAsia="仿宋_GB2312"/>
                <w:sz w:val="24"/>
              </w:rPr>
              <w:t>天）</w:t>
            </w:r>
          </w:p>
        </w:tc>
        <w:tc>
          <w:tcPr>
            <w:tcW w:w="2108" w:type="dxa"/>
            <w:vAlign w:val="center"/>
          </w:tcPr>
          <w:p w14:paraId="691E2E31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车型</w:t>
            </w:r>
          </w:p>
        </w:tc>
        <w:tc>
          <w:tcPr>
            <w:tcW w:w="1814" w:type="dxa"/>
            <w:vAlign w:val="center"/>
          </w:tcPr>
          <w:p w14:paraId="45DEF042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 w:rsidR="00457F1F" w14:paraId="094F2BAC" w14:textId="77777777" w:rsidTr="005750DE">
        <w:trPr>
          <w:trHeight w:val="521"/>
        </w:trPr>
        <w:tc>
          <w:tcPr>
            <w:tcW w:w="1895" w:type="dxa"/>
            <w:vAlign w:val="center"/>
          </w:tcPr>
          <w:p w14:paraId="53DA1211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中级轿车</w:t>
            </w:r>
            <w:r>
              <w:rPr>
                <w:rFonts w:eastAsia="仿宋_GB2312"/>
                <w:sz w:val="24"/>
                <w:szCs w:val="18"/>
              </w:rPr>
              <w:t>(5</w:t>
            </w:r>
            <w:r>
              <w:rPr>
                <w:rFonts w:eastAsia="仿宋_GB2312"/>
                <w:sz w:val="24"/>
                <w:szCs w:val="18"/>
              </w:rPr>
              <w:t>座</w:t>
            </w:r>
            <w:r>
              <w:rPr>
                <w:rFonts w:eastAsia="仿宋_GB2312"/>
                <w:sz w:val="24"/>
                <w:szCs w:val="18"/>
              </w:rPr>
              <w:t>)</w:t>
            </w:r>
          </w:p>
        </w:tc>
        <w:tc>
          <w:tcPr>
            <w:tcW w:w="1453" w:type="dxa"/>
          </w:tcPr>
          <w:p w14:paraId="6FF3E91E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B432705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8" w:type="dxa"/>
            <w:vAlign w:val="center"/>
          </w:tcPr>
          <w:p w14:paraId="5A3CE639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帕萨特、凯美瑞等</w:t>
            </w:r>
          </w:p>
        </w:tc>
        <w:tc>
          <w:tcPr>
            <w:tcW w:w="1814" w:type="dxa"/>
            <w:vAlign w:val="center"/>
          </w:tcPr>
          <w:p w14:paraId="6D58F8D6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注册年限</w:t>
            </w:r>
            <w:r>
              <w:rPr>
                <w:rFonts w:eastAsia="仿宋_GB2312"/>
                <w:sz w:val="24"/>
                <w:szCs w:val="18"/>
              </w:rPr>
              <w:t>6</w:t>
            </w:r>
            <w:r>
              <w:rPr>
                <w:rFonts w:eastAsia="仿宋_GB2312"/>
                <w:sz w:val="24"/>
                <w:szCs w:val="18"/>
              </w:rPr>
              <w:t>年内</w:t>
            </w:r>
          </w:p>
        </w:tc>
      </w:tr>
      <w:tr w:rsidR="00457F1F" w14:paraId="29068A3F" w14:textId="77777777" w:rsidTr="005750DE">
        <w:trPr>
          <w:trHeight w:val="539"/>
        </w:trPr>
        <w:tc>
          <w:tcPr>
            <w:tcW w:w="1895" w:type="dxa"/>
            <w:vAlign w:val="center"/>
          </w:tcPr>
          <w:p w14:paraId="3D4B17C3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商务车</w:t>
            </w:r>
            <w:r>
              <w:rPr>
                <w:rFonts w:eastAsia="仿宋_GB2312"/>
                <w:sz w:val="24"/>
                <w:szCs w:val="18"/>
              </w:rPr>
              <w:t>(7</w:t>
            </w:r>
            <w:r>
              <w:rPr>
                <w:rFonts w:eastAsia="仿宋_GB2312"/>
                <w:sz w:val="24"/>
                <w:szCs w:val="18"/>
              </w:rPr>
              <w:t>座</w:t>
            </w:r>
            <w:r>
              <w:rPr>
                <w:rFonts w:eastAsia="仿宋_GB2312"/>
                <w:sz w:val="24"/>
                <w:szCs w:val="18"/>
              </w:rPr>
              <w:t>)</w:t>
            </w:r>
          </w:p>
        </w:tc>
        <w:tc>
          <w:tcPr>
            <w:tcW w:w="1453" w:type="dxa"/>
          </w:tcPr>
          <w:p w14:paraId="04DB691D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05C25C5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8" w:type="dxa"/>
            <w:vAlign w:val="center"/>
          </w:tcPr>
          <w:p w14:paraId="1A21E52A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别克</w:t>
            </w:r>
            <w:r>
              <w:rPr>
                <w:rFonts w:eastAsia="仿宋_GB2312"/>
                <w:sz w:val="24"/>
                <w:szCs w:val="18"/>
              </w:rPr>
              <w:t xml:space="preserve">GL8 </w:t>
            </w:r>
          </w:p>
        </w:tc>
        <w:tc>
          <w:tcPr>
            <w:tcW w:w="1814" w:type="dxa"/>
            <w:vAlign w:val="center"/>
          </w:tcPr>
          <w:p w14:paraId="216133A2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注册年限</w:t>
            </w:r>
            <w:r>
              <w:rPr>
                <w:rFonts w:eastAsia="仿宋_GB2312"/>
                <w:sz w:val="24"/>
                <w:szCs w:val="18"/>
              </w:rPr>
              <w:t>6</w:t>
            </w:r>
            <w:r>
              <w:rPr>
                <w:rFonts w:eastAsia="仿宋_GB2312"/>
                <w:sz w:val="24"/>
                <w:szCs w:val="18"/>
              </w:rPr>
              <w:t>年内</w:t>
            </w:r>
          </w:p>
        </w:tc>
      </w:tr>
      <w:tr w:rsidR="00457F1F" w14:paraId="4DD33BD4" w14:textId="77777777" w:rsidTr="005750DE">
        <w:trPr>
          <w:trHeight w:val="539"/>
        </w:trPr>
        <w:tc>
          <w:tcPr>
            <w:tcW w:w="1895" w:type="dxa"/>
            <w:vAlign w:val="center"/>
          </w:tcPr>
          <w:p w14:paraId="7AF255CB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中高级轿车</w:t>
            </w:r>
            <w:r>
              <w:rPr>
                <w:rFonts w:eastAsia="仿宋_GB2312"/>
                <w:sz w:val="24"/>
                <w:szCs w:val="18"/>
              </w:rPr>
              <w:t>(5</w:t>
            </w:r>
            <w:r>
              <w:rPr>
                <w:rFonts w:eastAsia="仿宋_GB2312"/>
                <w:sz w:val="24"/>
                <w:szCs w:val="18"/>
              </w:rPr>
              <w:t>座</w:t>
            </w:r>
            <w:r>
              <w:rPr>
                <w:rFonts w:eastAsia="仿宋_GB2312"/>
                <w:sz w:val="24"/>
                <w:szCs w:val="18"/>
              </w:rPr>
              <w:t>)</w:t>
            </w:r>
          </w:p>
        </w:tc>
        <w:tc>
          <w:tcPr>
            <w:tcW w:w="1453" w:type="dxa"/>
          </w:tcPr>
          <w:p w14:paraId="3DD254D1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90CAA5F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8" w:type="dxa"/>
            <w:vAlign w:val="center"/>
          </w:tcPr>
          <w:p w14:paraId="05F0CD31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奥迪</w:t>
            </w:r>
            <w:r>
              <w:rPr>
                <w:rFonts w:eastAsia="仿宋_GB2312"/>
                <w:sz w:val="24"/>
                <w:szCs w:val="18"/>
              </w:rPr>
              <w:t>A6</w:t>
            </w:r>
            <w:r>
              <w:rPr>
                <w:rFonts w:eastAsia="仿宋_GB2312"/>
                <w:sz w:val="24"/>
                <w:szCs w:val="18"/>
              </w:rPr>
              <w:t>等</w:t>
            </w:r>
          </w:p>
        </w:tc>
        <w:tc>
          <w:tcPr>
            <w:tcW w:w="1814" w:type="dxa"/>
            <w:vAlign w:val="center"/>
          </w:tcPr>
          <w:p w14:paraId="01FC79A4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注册年限</w:t>
            </w:r>
            <w:r>
              <w:rPr>
                <w:rFonts w:eastAsia="仿宋_GB2312"/>
                <w:sz w:val="24"/>
                <w:szCs w:val="18"/>
              </w:rPr>
              <w:t>6</w:t>
            </w:r>
            <w:r>
              <w:rPr>
                <w:rFonts w:eastAsia="仿宋_GB2312"/>
                <w:sz w:val="24"/>
                <w:szCs w:val="18"/>
              </w:rPr>
              <w:t>年内</w:t>
            </w:r>
          </w:p>
        </w:tc>
      </w:tr>
      <w:tr w:rsidR="00457F1F" w14:paraId="4329626F" w14:textId="77777777" w:rsidTr="005750DE">
        <w:trPr>
          <w:trHeight w:val="638"/>
        </w:trPr>
        <w:tc>
          <w:tcPr>
            <w:tcW w:w="1895" w:type="dxa"/>
            <w:vAlign w:val="center"/>
          </w:tcPr>
          <w:p w14:paraId="3BAB1726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轻客</w:t>
            </w:r>
            <w:r>
              <w:rPr>
                <w:rFonts w:eastAsia="仿宋_GB2312"/>
                <w:sz w:val="24"/>
                <w:szCs w:val="18"/>
              </w:rPr>
              <w:t>(8-13</w:t>
            </w:r>
            <w:r>
              <w:rPr>
                <w:rFonts w:eastAsia="仿宋_GB2312"/>
                <w:sz w:val="24"/>
                <w:szCs w:val="18"/>
              </w:rPr>
              <w:t>座</w:t>
            </w:r>
            <w:r>
              <w:rPr>
                <w:rFonts w:eastAsia="仿宋_GB2312"/>
                <w:sz w:val="24"/>
                <w:szCs w:val="18"/>
              </w:rPr>
              <w:t>)</w:t>
            </w:r>
          </w:p>
        </w:tc>
        <w:tc>
          <w:tcPr>
            <w:tcW w:w="1453" w:type="dxa"/>
          </w:tcPr>
          <w:p w14:paraId="2DA3E333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34FDF91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8" w:type="dxa"/>
            <w:vAlign w:val="center"/>
          </w:tcPr>
          <w:p w14:paraId="2A406E75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海狮等</w:t>
            </w:r>
          </w:p>
        </w:tc>
        <w:tc>
          <w:tcPr>
            <w:tcW w:w="1814" w:type="dxa"/>
            <w:vAlign w:val="center"/>
          </w:tcPr>
          <w:p w14:paraId="04DA3B80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客车营运标准</w:t>
            </w:r>
          </w:p>
        </w:tc>
      </w:tr>
      <w:tr w:rsidR="00457F1F" w14:paraId="74955AFE" w14:textId="77777777" w:rsidTr="005750DE">
        <w:trPr>
          <w:trHeight w:val="539"/>
        </w:trPr>
        <w:tc>
          <w:tcPr>
            <w:tcW w:w="1895" w:type="dxa"/>
            <w:vAlign w:val="center"/>
          </w:tcPr>
          <w:p w14:paraId="25B21A5C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中型客车</w:t>
            </w:r>
          </w:p>
          <w:p w14:paraId="3CAA13B0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(15-23</w:t>
            </w:r>
            <w:r>
              <w:rPr>
                <w:rFonts w:eastAsia="仿宋_GB2312"/>
                <w:sz w:val="24"/>
                <w:szCs w:val="18"/>
              </w:rPr>
              <w:t>座</w:t>
            </w:r>
            <w:r>
              <w:rPr>
                <w:rFonts w:eastAsia="仿宋_GB2312"/>
                <w:sz w:val="24"/>
                <w:szCs w:val="18"/>
              </w:rPr>
              <w:t>)</w:t>
            </w:r>
          </w:p>
        </w:tc>
        <w:tc>
          <w:tcPr>
            <w:tcW w:w="1453" w:type="dxa"/>
          </w:tcPr>
          <w:p w14:paraId="63C21FBA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94805C7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8" w:type="dxa"/>
            <w:vAlign w:val="center"/>
          </w:tcPr>
          <w:p w14:paraId="4B1269A6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考斯特等</w:t>
            </w:r>
          </w:p>
        </w:tc>
        <w:tc>
          <w:tcPr>
            <w:tcW w:w="1814" w:type="dxa"/>
            <w:vAlign w:val="center"/>
          </w:tcPr>
          <w:p w14:paraId="1C6BF4A7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客车营运标准</w:t>
            </w:r>
          </w:p>
        </w:tc>
      </w:tr>
      <w:tr w:rsidR="00457F1F" w14:paraId="312BF2BF" w14:textId="77777777" w:rsidTr="005750DE">
        <w:trPr>
          <w:trHeight w:val="539"/>
        </w:trPr>
        <w:tc>
          <w:tcPr>
            <w:tcW w:w="1895" w:type="dxa"/>
            <w:vAlign w:val="center"/>
          </w:tcPr>
          <w:p w14:paraId="20D0C88C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大型客车</w:t>
            </w:r>
          </w:p>
          <w:p w14:paraId="04AA6985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(35</w:t>
            </w:r>
            <w:r>
              <w:rPr>
                <w:rFonts w:eastAsia="仿宋_GB2312"/>
                <w:sz w:val="24"/>
                <w:szCs w:val="18"/>
              </w:rPr>
              <w:t>座以上</w:t>
            </w:r>
            <w:r>
              <w:rPr>
                <w:rFonts w:eastAsia="仿宋_GB2312"/>
                <w:sz w:val="24"/>
                <w:szCs w:val="18"/>
              </w:rPr>
              <w:t>)</w:t>
            </w:r>
          </w:p>
        </w:tc>
        <w:tc>
          <w:tcPr>
            <w:tcW w:w="1453" w:type="dxa"/>
          </w:tcPr>
          <w:p w14:paraId="189ED1CF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FE3B869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8" w:type="dxa"/>
            <w:vAlign w:val="center"/>
          </w:tcPr>
          <w:p w14:paraId="7E264F2F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商务型</w:t>
            </w:r>
          </w:p>
        </w:tc>
        <w:tc>
          <w:tcPr>
            <w:tcW w:w="1814" w:type="dxa"/>
            <w:vAlign w:val="center"/>
          </w:tcPr>
          <w:p w14:paraId="1EB8C360" w14:textId="77777777" w:rsidR="00457F1F" w:rsidRDefault="00457F1F" w:rsidP="005750DE">
            <w:pPr>
              <w:spacing w:line="600" w:lineRule="exact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客车营运标准</w:t>
            </w:r>
          </w:p>
        </w:tc>
      </w:tr>
    </w:tbl>
    <w:p w14:paraId="7E0C5E0D" w14:textId="77777777" w:rsidR="00457F1F" w:rsidRDefault="00457F1F" w:rsidP="00457F1F">
      <w:pPr>
        <w:spacing w:line="600" w:lineRule="exact"/>
        <w:jc w:val="center"/>
        <w:rPr>
          <w:rFonts w:eastAsia="华文中宋"/>
          <w:sz w:val="44"/>
          <w:szCs w:val="44"/>
        </w:rPr>
      </w:pPr>
    </w:p>
    <w:p w14:paraId="3B8122AB" w14:textId="77777777" w:rsidR="00457F1F" w:rsidRDefault="00457F1F" w:rsidP="00457F1F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联系人：</w:t>
      </w:r>
      <w:r>
        <w:rPr>
          <w:rFonts w:eastAsia="仿宋_GB2312"/>
          <w:color w:val="000000"/>
          <w:sz w:val="32"/>
          <w:szCs w:val="32"/>
        </w:rPr>
        <w:t xml:space="preserve">              </w:t>
      </w:r>
      <w:r>
        <w:rPr>
          <w:rFonts w:eastAsia="仿宋_GB2312"/>
          <w:color w:val="000000"/>
          <w:sz w:val="32"/>
          <w:szCs w:val="32"/>
        </w:rPr>
        <w:t>联系电话：</w:t>
      </w:r>
    </w:p>
    <w:p w14:paraId="641BBD08" w14:textId="77777777" w:rsidR="00457F1F" w:rsidRDefault="00457F1F" w:rsidP="00457F1F">
      <w:pPr>
        <w:spacing w:line="600" w:lineRule="exact"/>
        <w:jc w:val="center"/>
        <w:rPr>
          <w:rFonts w:eastAsia="华文中宋"/>
          <w:sz w:val="44"/>
          <w:szCs w:val="44"/>
        </w:rPr>
      </w:pPr>
    </w:p>
    <w:p w14:paraId="172FBD9E" w14:textId="77777777" w:rsidR="00457F1F" w:rsidRDefault="00457F1F" w:rsidP="00457F1F">
      <w:pPr>
        <w:spacing w:line="600" w:lineRule="exact"/>
        <w:jc w:val="center"/>
        <w:rPr>
          <w:rFonts w:eastAsia="华文中宋"/>
          <w:sz w:val="44"/>
          <w:szCs w:val="44"/>
        </w:rPr>
      </w:pPr>
    </w:p>
    <w:p w14:paraId="42CB52BA" w14:textId="77777777" w:rsidR="00457F1F" w:rsidRDefault="00457F1F"/>
    <w:sectPr w:rsidR="00457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1F"/>
    <w:rsid w:val="0045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23C8"/>
  <w15:chartTrackingRefBased/>
  <w15:docId w15:val="{FCBF2FD3-458C-492C-8E4B-501F8770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nbxx</dc:creator>
  <cp:keywords/>
  <dc:description/>
  <cp:lastModifiedBy>nbxx</cp:lastModifiedBy>
  <cp:revision>1</cp:revision>
  <dcterms:created xsi:type="dcterms:W3CDTF">2020-11-04T01:03:00Z</dcterms:created>
  <dcterms:modified xsi:type="dcterms:W3CDTF">2020-11-04T01:04:00Z</dcterms:modified>
</cp:coreProperties>
</file>